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8B" w:rsidRDefault="0064288B" w:rsidP="0064288B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Anul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școlar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2022 - 2023 se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structurează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astfel</w:t>
      </w:r>
      <w:proofErr w:type="spellEnd"/>
      <w:r>
        <w:rPr>
          <w:rFonts w:ascii="Arial" w:hAnsi="Arial" w:cs="Arial"/>
          <w:color w:val="333333"/>
          <w:sz w:val="23"/>
          <w:szCs w:val="23"/>
        </w:rPr>
        <w:t>:</w:t>
      </w:r>
    </w:p>
    <w:p w:rsidR="0064288B" w:rsidRDefault="0064288B" w:rsidP="006428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Robust"/>
          <w:rFonts w:ascii="Arial" w:hAnsi="Arial" w:cs="Arial"/>
          <w:color w:val="333333"/>
          <w:sz w:val="23"/>
          <w:szCs w:val="23"/>
        </w:rPr>
        <w:t>cursuri</w:t>
      </w:r>
      <w:proofErr w:type="spellEnd"/>
      <w:r>
        <w:rPr>
          <w:rStyle w:val="Robust"/>
          <w:rFonts w:ascii="Arial" w:hAnsi="Arial" w:cs="Arial"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Style w:val="Robust"/>
          <w:rFonts w:ascii="Arial" w:hAnsi="Arial" w:cs="Arial"/>
          <w:color w:val="333333"/>
          <w:sz w:val="23"/>
          <w:szCs w:val="23"/>
        </w:rPr>
        <w:t>luni</w:t>
      </w:r>
      <w:proofErr w:type="spellEnd"/>
      <w:r>
        <w:rPr>
          <w:rStyle w:val="Robust"/>
          <w:rFonts w:ascii="Arial" w:hAnsi="Arial" w:cs="Arial"/>
          <w:color w:val="333333"/>
          <w:sz w:val="23"/>
          <w:szCs w:val="23"/>
        </w:rPr>
        <w:t xml:space="preserve">, 5 </w:t>
      </w:r>
      <w:proofErr w:type="spellStart"/>
      <w:r>
        <w:rPr>
          <w:rStyle w:val="Robust"/>
          <w:rFonts w:ascii="Arial" w:hAnsi="Arial" w:cs="Arial"/>
          <w:color w:val="333333"/>
          <w:sz w:val="23"/>
          <w:szCs w:val="23"/>
        </w:rPr>
        <w:t>septembrie</w:t>
      </w:r>
      <w:proofErr w:type="spellEnd"/>
      <w:r>
        <w:rPr>
          <w:rStyle w:val="Robust"/>
          <w:rFonts w:ascii="Arial" w:hAnsi="Arial" w:cs="Arial"/>
          <w:color w:val="333333"/>
          <w:sz w:val="23"/>
          <w:szCs w:val="23"/>
        </w:rPr>
        <w:t xml:space="preserve"> 2022 </w:t>
      </w:r>
      <w:r>
        <w:rPr>
          <w:rFonts w:ascii="Arial" w:hAnsi="Arial" w:cs="Arial"/>
          <w:color w:val="333333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vineri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21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octombrie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2022;</w:t>
      </w:r>
    </w:p>
    <w:p w:rsidR="0064288B" w:rsidRDefault="0064288B" w:rsidP="006428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Robust"/>
          <w:rFonts w:ascii="Arial" w:hAnsi="Arial" w:cs="Arial"/>
          <w:i/>
          <w:iCs/>
          <w:color w:val="333333"/>
          <w:sz w:val="23"/>
          <w:szCs w:val="23"/>
        </w:rPr>
        <w:t>vacanță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sâmbâtă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22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octombrie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2022 -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duminică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30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octombrie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2022;</w:t>
      </w:r>
    </w:p>
    <w:p w:rsidR="0064288B" w:rsidRDefault="0064288B" w:rsidP="006428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Robust"/>
          <w:rFonts w:ascii="Arial" w:hAnsi="Arial" w:cs="Arial"/>
          <w:color w:val="333333"/>
          <w:sz w:val="23"/>
          <w:szCs w:val="23"/>
        </w:rPr>
        <w:t>cursuri</w:t>
      </w:r>
      <w:proofErr w:type="spellEnd"/>
      <w:r>
        <w:rPr>
          <w:rStyle w:val="Robust"/>
          <w:rFonts w:ascii="Arial" w:hAnsi="Arial" w:cs="Arial"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luni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31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octombrie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2022 -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joi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22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decembrie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2022</w:t>
      </w:r>
    </w:p>
    <w:p w:rsidR="0064288B" w:rsidRDefault="0064288B" w:rsidP="006428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Robust"/>
          <w:rFonts w:ascii="Arial" w:hAnsi="Arial" w:cs="Arial"/>
          <w:i/>
          <w:iCs/>
          <w:color w:val="333333"/>
          <w:sz w:val="23"/>
          <w:szCs w:val="23"/>
        </w:rPr>
        <w:t>vacanța</w:t>
      </w:r>
      <w:proofErr w:type="spellEnd"/>
      <w:r>
        <w:rPr>
          <w:rStyle w:val="Robust"/>
          <w:rFonts w:ascii="Arial" w:hAnsi="Arial" w:cs="Arial"/>
          <w:i/>
          <w:iCs/>
          <w:color w:val="333333"/>
          <w:sz w:val="23"/>
          <w:szCs w:val="23"/>
        </w:rPr>
        <w:t xml:space="preserve"> de </w:t>
      </w:r>
      <w:proofErr w:type="spellStart"/>
      <w:r>
        <w:rPr>
          <w:rStyle w:val="Robust"/>
          <w:rFonts w:ascii="Arial" w:hAnsi="Arial" w:cs="Arial"/>
          <w:i/>
          <w:iCs/>
          <w:color w:val="333333"/>
          <w:sz w:val="23"/>
          <w:szCs w:val="23"/>
        </w:rPr>
        <w:t>iarnă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vineri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23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decembrie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2022 -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duminică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8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ianuarie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2023;</w:t>
      </w:r>
    </w:p>
    <w:p w:rsidR="0064288B" w:rsidRDefault="0064288B" w:rsidP="006428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Robust"/>
          <w:rFonts w:ascii="Arial" w:hAnsi="Arial" w:cs="Arial"/>
          <w:color w:val="333333"/>
          <w:sz w:val="23"/>
          <w:szCs w:val="23"/>
        </w:rPr>
        <w:t>cursuri</w:t>
      </w:r>
      <w:proofErr w:type="spellEnd"/>
      <w:r>
        <w:rPr>
          <w:rStyle w:val="Robust"/>
          <w:rFonts w:ascii="Arial" w:hAnsi="Arial" w:cs="Arial"/>
          <w:color w:val="333333"/>
          <w:sz w:val="23"/>
          <w:szCs w:val="23"/>
        </w:rPr>
        <w:t>: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luni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9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ianuarie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2023 -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vineri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3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februarie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respectiv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vineri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10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februarie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sau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vineri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17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februarie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2023, la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decizia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inspectoratelor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școlare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județene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/al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Municipiului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București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după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caz</w:t>
      </w:r>
      <w:proofErr w:type="spell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64288B" w:rsidRDefault="0064288B" w:rsidP="006428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Robust"/>
          <w:rFonts w:ascii="Arial" w:hAnsi="Arial" w:cs="Arial"/>
          <w:i/>
          <w:iCs/>
          <w:color w:val="333333"/>
          <w:sz w:val="23"/>
          <w:szCs w:val="23"/>
        </w:rPr>
        <w:t>vacanță</w:t>
      </w:r>
      <w:proofErr w:type="spellEnd"/>
      <w:r>
        <w:rPr>
          <w:rStyle w:val="Robust"/>
          <w:rFonts w:ascii="Arial" w:hAnsi="Arial" w:cs="Arial"/>
          <w:i/>
          <w:iCs/>
          <w:color w:val="333333"/>
          <w:sz w:val="23"/>
          <w:szCs w:val="23"/>
        </w:rPr>
        <w:t>: </w:t>
      </w:r>
      <w:r>
        <w:rPr>
          <w:rFonts w:ascii="Arial" w:hAnsi="Arial" w:cs="Arial"/>
          <w:color w:val="333333"/>
          <w:sz w:val="23"/>
          <w:szCs w:val="23"/>
        </w:rPr>
        <w:t xml:space="preserve">o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săptămână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la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decizia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inspectoratelor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școlare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județene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/al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Municipiului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Bucuresti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în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perioada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r>
        <w:rPr>
          <w:rStyle w:val="Robust"/>
          <w:rFonts w:ascii="Arial" w:hAnsi="Arial" w:cs="Arial"/>
          <w:color w:val="333333"/>
          <w:sz w:val="23"/>
          <w:szCs w:val="23"/>
        </w:rPr>
        <w:t xml:space="preserve">6 - 26 </w:t>
      </w:r>
      <w:proofErr w:type="spellStart"/>
      <w:r>
        <w:rPr>
          <w:rStyle w:val="Robust"/>
          <w:rFonts w:ascii="Arial" w:hAnsi="Arial" w:cs="Arial"/>
          <w:color w:val="333333"/>
          <w:sz w:val="23"/>
          <w:szCs w:val="23"/>
        </w:rPr>
        <w:t>februarie</w:t>
      </w:r>
      <w:proofErr w:type="spellEnd"/>
      <w:r>
        <w:rPr>
          <w:rStyle w:val="Robust"/>
          <w:rFonts w:ascii="Arial" w:hAnsi="Arial" w:cs="Arial"/>
          <w:color w:val="333333"/>
          <w:sz w:val="23"/>
          <w:szCs w:val="23"/>
        </w:rPr>
        <w:t xml:space="preserve"> 2023</w:t>
      </w:r>
      <w:r>
        <w:rPr>
          <w:rFonts w:ascii="Arial" w:hAnsi="Arial" w:cs="Arial"/>
          <w:color w:val="333333"/>
          <w:sz w:val="23"/>
          <w:szCs w:val="23"/>
        </w:rPr>
        <w:t>;</w:t>
      </w:r>
    </w:p>
    <w:p w:rsidR="0064288B" w:rsidRDefault="0064288B" w:rsidP="006428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Robust"/>
          <w:rFonts w:ascii="Arial" w:hAnsi="Arial" w:cs="Arial"/>
          <w:color w:val="333333"/>
          <w:sz w:val="23"/>
          <w:szCs w:val="23"/>
        </w:rPr>
        <w:t>cursuri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luni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13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februarie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respectiv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luni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20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februarie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sau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luni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27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februarie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2023, la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decizia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inspectoratelor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școlare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județene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/al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Municipiului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București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după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caz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până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joi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aprilie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2023;</w:t>
      </w:r>
    </w:p>
    <w:p w:rsidR="0064288B" w:rsidRDefault="0064288B" w:rsidP="006428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Accentuat"/>
          <w:rFonts w:ascii="Arial" w:hAnsi="Arial" w:cs="Arial"/>
          <w:b/>
          <w:bCs/>
          <w:color w:val="333333"/>
          <w:sz w:val="23"/>
          <w:szCs w:val="23"/>
        </w:rPr>
        <w:t>vacanță</w:t>
      </w:r>
      <w:proofErr w:type="spellEnd"/>
      <w:r>
        <w:rPr>
          <w:rStyle w:val="Accentuat"/>
          <w:rFonts w:ascii="Arial" w:hAnsi="Arial" w:cs="Arial"/>
          <w:b/>
          <w:bCs/>
          <w:color w:val="333333"/>
          <w:sz w:val="23"/>
          <w:szCs w:val="23"/>
        </w:rPr>
        <w:t xml:space="preserve"> de </w:t>
      </w:r>
      <w:proofErr w:type="spellStart"/>
      <w:r>
        <w:rPr>
          <w:rStyle w:val="Accentuat"/>
          <w:rFonts w:ascii="Arial" w:hAnsi="Arial" w:cs="Arial"/>
          <w:b/>
          <w:bCs/>
          <w:color w:val="333333"/>
          <w:sz w:val="23"/>
          <w:szCs w:val="23"/>
        </w:rPr>
        <w:t>Paște</w:t>
      </w:r>
      <w:proofErr w:type="spellEnd"/>
      <w:r>
        <w:rPr>
          <w:rStyle w:val="Accentuat"/>
          <w:rFonts w:ascii="Arial" w:hAnsi="Arial" w:cs="Arial"/>
          <w:b/>
          <w:bCs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vineri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aprilie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2023 -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marți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18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aprilie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2023;</w:t>
      </w:r>
    </w:p>
    <w:p w:rsidR="0064288B" w:rsidRDefault="0064288B" w:rsidP="006428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Robust"/>
          <w:rFonts w:ascii="Arial" w:hAnsi="Arial" w:cs="Arial"/>
          <w:color w:val="333333"/>
          <w:sz w:val="23"/>
          <w:szCs w:val="23"/>
        </w:rPr>
        <w:t>cursuri</w:t>
      </w:r>
      <w:proofErr w:type="spellEnd"/>
      <w:r>
        <w:rPr>
          <w:rStyle w:val="Robust"/>
          <w:rFonts w:ascii="Arial" w:hAnsi="Arial" w:cs="Arial"/>
          <w:color w:val="333333"/>
          <w:sz w:val="23"/>
          <w:szCs w:val="23"/>
        </w:rPr>
        <w:t>: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miercuri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19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aprilie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2023 - </w:t>
      </w:r>
      <w:proofErr w:type="spellStart"/>
      <w:r>
        <w:rPr>
          <w:rStyle w:val="Robust"/>
          <w:rFonts w:ascii="Arial" w:hAnsi="Arial" w:cs="Arial"/>
          <w:color w:val="333333"/>
          <w:sz w:val="23"/>
          <w:szCs w:val="23"/>
        </w:rPr>
        <w:t>vineri</w:t>
      </w:r>
      <w:proofErr w:type="spellEnd"/>
      <w:r>
        <w:rPr>
          <w:rStyle w:val="Robust"/>
          <w:rFonts w:ascii="Arial" w:hAnsi="Arial" w:cs="Arial"/>
          <w:color w:val="333333"/>
          <w:sz w:val="23"/>
          <w:szCs w:val="23"/>
        </w:rPr>
        <w:t xml:space="preserve">, 16 </w:t>
      </w:r>
      <w:proofErr w:type="spellStart"/>
      <w:r>
        <w:rPr>
          <w:rStyle w:val="Robust"/>
          <w:rFonts w:ascii="Arial" w:hAnsi="Arial" w:cs="Arial"/>
          <w:color w:val="333333"/>
          <w:sz w:val="23"/>
          <w:szCs w:val="23"/>
        </w:rPr>
        <w:t>iunie</w:t>
      </w:r>
      <w:proofErr w:type="spellEnd"/>
      <w:r>
        <w:rPr>
          <w:rStyle w:val="Robust"/>
          <w:rFonts w:ascii="Arial" w:hAnsi="Arial" w:cs="Arial"/>
          <w:color w:val="333333"/>
          <w:sz w:val="23"/>
          <w:szCs w:val="23"/>
        </w:rPr>
        <w:t xml:space="preserve"> 2023</w:t>
      </w:r>
      <w:r>
        <w:rPr>
          <w:rFonts w:ascii="Arial" w:hAnsi="Arial" w:cs="Arial"/>
          <w:color w:val="333333"/>
          <w:sz w:val="23"/>
          <w:szCs w:val="23"/>
        </w:rPr>
        <w:t>;</w:t>
      </w:r>
    </w:p>
    <w:p w:rsidR="0064288B" w:rsidRDefault="0064288B" w:rsidP="006428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Robust"/>
          <w:rFonts w:ascii="Arial" w:hAnsi="Arial" w:cs="Arial"/>
          <w:i/>
          <w:iCs/>
          <w:color w:val="333333"/>
          <w:sz w:val="23"/>
          <w:szCs w:val="23"/>
        </w:rPr>
        <w:t>vacanță</w:t>
      </w:r>
      <w:proofErr w:type="spellEnd"/>
      <w:r>
        <w:rPr>
          <w:rStyle w:val="Robust"/>
          <w:rFonts w:ascii="Arial" w:hAnsi="Arial" w:cs="Arial"/>
          <w:i/>
          <w:iCs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sâmbătă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17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iunie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2023 -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duminică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3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septembrie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2023.</w:t>
      </w:r>
    </w:p>
    <w:p w:rsidR="0064288B" w:rsidRDefault="0064288B" w:rsidP="0064288B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În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ziua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5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octombrie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Ziua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internațională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a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educației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și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în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zilele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nelucrătoare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/de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sărbătoare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legală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prevazute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lege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și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contractul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colectiv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muncă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aplicabil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se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organizează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cursuri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64288B" w:rsidRDefault="0064288B" w:rsidP="0064288B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Programul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național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„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Școala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altfel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“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și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Programul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„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Săptămana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verde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“ se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desfașoară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în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perioada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februarie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- 16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iunie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2023,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în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intervale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câte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5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zile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consecutive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lucrătoare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căror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planificare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rămâne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la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decizia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unității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învățământ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Derularea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celor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două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programe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se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planifică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în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același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interval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cursuri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modul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învățare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).</w:t>
      </w:r>
    </w:p>
    <w:p w:rsidR="0064288B" w:rsidRDefault="0064288B" w:rsidP="0064288B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Clasele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din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învățământul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liceal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filiera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tehnologică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din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învățământul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profesional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și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din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învățământul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postliceal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organizează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activități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instruire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practică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în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perioadele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dedicate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programelor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„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Școala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altfel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“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și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„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Săptămana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verde</w:t>
      </w:r>
      <w:proofErr w:type="spellEnd"/>
      <w:r>
        <w:rPr>
          <w:rFonts w:ascii="Arial" w:hAnsi="Arial" w:cs="Arial"/>
          <w:color w:val="333333"/>
          <w:sz w:val="23"/>
          <w:szCs w:val="23"/>
        </w:rPr>
        <w:t>“.</w:t>
      </w:r>
    </w:p>
    <w:p w:rsidR="00F92E68" w:rsidRDefault="00F92E68">
      <w:bookmarkStart w:id="0" w:name="_GoBack"/>
      <w:bookmarkEnd w:id="0"/>
    </w:p>
    <w:sectPr w:rsidR="00F92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862B3"/>
    <w:multiLevelType w:val="multilevel"/>
    <w:tmpl w:val="8F04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8B"/>
    <w:rsid w:val="0064288B"/>
    <w:rsid w:val="00F9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AC163-6DD9-4BBD-988F-413C023B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rtejustify">
    <w:name w:val="rtejustify"/>
    <w:basedOn w:val="Normal"/>
    <w:rsid w:val="0064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64288B"/>
    <w:rPr>
      <w:b/>
      <w:bCs/>
    </w:rPr>
  </w:style>
  <w:style w:type="character" w:styleId="Accentuat">
    <w:name w:val="Emphasis"/>
    <w:basedOn w:val="Fontdeparagrafimplicit"/>
    <w:uiPriority w:val="20"/>
    <w:qFormat/>
    <w:rsid w:val="00642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</dc:creator>
  <cp:keywords/>
  <dc:description/>
  <cp:lastModifiedBy>vio</cp:lastModifiedBy>
  <cp:revision>1</cp:revision>
  <dcterms:created xsi:type="dcterms:W3CDTF">2022-10-10T10:05:00Z</dcterms:created>
  <dcterms:modified xsi:type="dcterms:W3CDTF">2022-10-10T10:06:00Z</dcterms:modified>
</cp:coreProperties>
</file>